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75166" w:rsidRDefault="00336BD7" w:rsidP="00EA4EC2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336BD7">
        <w:rPr>
          <w:rStyle w:val="ab"/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1445" cy="8915164"/>
            <wp:effectExtent l="0" t="0" r="0" b="635"/>
            <wp:docPr id="1" name="Рисунок 1" descr="D:\Мои документы\Desktop\сканы титульные листы 24-25\ступеньки твор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ы титульные листы 24-25\ступеньки творчеств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BD7" w:rsidRDefault="00336BD7" w:rsidP="00701EB2">
      <w:pPr>
        <w:jc w:val="center"/>
        <w:rPr>
          <w:rStyle w:val="ab"/>
          <w:rFonts w:ascii="Times New Roman" w:hAnsi="Times New Roman"/>
          <w:sz w:val="28"/>
          <w:szCs w:val="28"/>
        </w:rPr>
      </w:pPr>
    </w:p>
    <w:p w:rsidR="00C0674C" w:rsidRPr="00EA4EC2" w:rsidRDefault="00C0674C" w:rsidP="00701EB2">
      <w:pPr>
        <w:jc w:val="center"/>
        <w:rPr>
          <w:rStyle w:val="ab"/>
          <w:rFonts w:ascii="Times New Roman" w:hAnsi="Times New Roman"/>
          <w:sz w:val="28"/>
          <w:szCs w:val="28"/>
        </w:rPr>
      </w:pPr>
      <w:r w:rsidRPr="00EA4EC2">
        <w:rPr>
          <w:rStyle w:val="ab"/>
          <w:rFonts w:ascii="Times New Roman" w:hAnsi="Times New Roman"/>
          <w:sz w:val="28"/>
          <w:szCs w:val="28"/>
        </w:rPr>
        <w:lastRenderedPageBreak/>
        <w:t>1.1 Пояснительная записка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кружкового объединения «Ступеньки творчества» </w:t>
      </w:r>
      <w:r w:rsidR="009D757E">
        <w:rPr>
          <w:rFonts w:ascii="Times New Roman" w:hAnsi="Times New Roman"/>
          <w:sz w:val="28"/>
          <w:szCs w:val="28"/>
          <w:lang w:val="en-US"/>
        </w:rPr>
        <w:t>c</w:t>
      </w:r>
      <w:r w:rsidR="009D757E">
        <w:rPr>
          <w:rFonts w:ascii="Times New Roman" w:hAnsi="Times New Roman"/>
          <w:sz w:val="28"/>
          <w:szCs w:val="28"/>
        </w:rPr>
        <w:t xml:space="preserve"> нарушением интеллекта и задержкой психического развития,</w:t>
      </w:r>
      <w:r w:rsidRPr="00EA4EC2">
        <w:rPr>
          <w:rFonts w:ascii="Times New Roman" w:hAnsi="Times New Roman"/>
          <w:sz w:val="28"/>
          <w:szCs w:val="28"/>
        </w:rPr>
        <w:t xml:space="preserve"> является программой художественной 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52471E">
        <w:rPr>
          <w:rFonts w:ascii="Times New Roman" w:hAnsi="Times New Roman"/>
          <w:sz w:val="28"/>
          <w:szCs w:val="28"/>
        </w:rPr>
        <w:t>О</w:t>
      </w:r>
      <w:r w:rsidRPr="00EA4EC2">
        <w:rPr>
          <w:rFonts w:ascii="Times New Roman" w:hAnsi="Times New Roman"/>
          <w:sz w:val="28"/>
          <w:szCs w:val="28"/>
        </w:rPr>
        <w:t xml:space="preserve"> «Дом творчества».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Нормативно-правовые документы, на основе которых составлена программа:</w:t>
      </w:r>
    </w:p>
    <w:p w:rsidR="00C0674C" w:rsidRPr="00EA4EC2" w:rsidRDefault="00C0674C" w:rsidP="00EA4EC2">
      <w:pPr>
        <w:jc w:val="both"/>
        <w:rPr>
          <w:rFonts w:ascii="Times New Roman" w:eastAsia="Verdana" w:hAnsi="Times New Roman"/>
          <w:sz w:val="28"/>
          <w:szCs w:val="28"/>
        </w:rPr>
      </w:pPr>
      <w:proofErr w:type="gramStart"/>
      <w:r w:rsidRPr="00EA4EC2">
        <w:rPr>
          <w:rFonts w:ascii="Times New Roman" w:eastAsia="Verdana" w:hAnsi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Стратегия развития воспитания в</w:t>
      </w:r>
      <w:r w:rsidRPr="00EA4EC2">
        <w:rPr>
          <w:rFonts w:ascii="Times New Roman" w:hAnsi="Times New Roman"/>
          <w:sz w:val="28"/>
          <w:szCs w:val="28"/>
        </w:rPr>
        <w:tab/>
        <w:t>Российской Федерации до  2025</w:t>
      </w:r>
      <w:r w:rsidRPr="00EA4EC2">
        <w:rPr>
          <w:rFonts w:ascii="Times New Roman" w:hAnsi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C0674C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E5462E" w:rsidRDefault="00E5462E" w:rsidP="00E54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C01983" w:rsidRPr="00806D26" w:rsidRDefault="00C01983" w:rsidP="00C01983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D54CAA">
        <w:rPr>
          <w:rFonts w:ascii="Times New Roman" w:hAnsi="Times New Roman"/>
          <w:sz w:val="28"/>
          <w:szCs w:val="28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C0674C" w:rsidRDefault="003D5352" w:rsidP="00EA4EC2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Актуальность программы:</w:t>
      </w:r>
    </w:p>
    <w:p w:rsidR="00A31D5B" w:rsidRPr="00A31D5B" w:rsidRDefault="00A31D5B" w:rsidP="00A31D5B">
      <w:pPr>
        <w:jc w:val="both"/>
        <w:rPr>
          <w:rFonts w:ascii="Times New Roman" w:hAnsi="Times New Roman"/>
          <w:sz w:val="28"/>
          <w:szCs w:val="28"/>
        </w:rPr>
      </w:pPr>
      <w:r w:rsidRPr="00A31D5B">
        <w:rPr>
          <w:rFonts w:ascii="Times New Roman" w:hAnsi="Times New Roman"/>
          <w:sz w:val="28"/>
          <w:szCs w:val="28"/>
        </w:rPr>
        <w:t xml:space="preserve">Сущность воспитания и обучения ребенка с ограниченными возможностями здоровья состоит из всестороннего развития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возможности конкретного ребенка – психические, физические, интеллектуальные. Таким образом, у него появляется возможность самостоятельной жизнедеятельности в будущем. </w:t>
      </w:r>
    </w:p>
    <w:p w:rsidR="00A31D5B" w:rsidRPr="00A31D5B" w:rsidRDefault="00A31D5B" w:rsidP="00A31D5B">
      <w:pPr>
        <w:jc w:val="both"/>
        <w:rPr>
          <w:rFonts w:ascii="Times New Roman" w:hAnsi="Times New Roman"/>
          <w:sz w:val="28"/>
          <w:szCs w:val="28"/>
        </w:rPr>
      </w:pPr>
      <w:r w:rsidRPr="00A31D5B">
        <w:rPr>
          <w:rFonts w:ascii="Times New Roman" w:hAnsi="Times New Roman"/>
          <w:sz w:val="28"/>
          <w:szCs w:val="28"/>
        </w:rPr>
        <w:t>Реализация общеобразовательной общеразвивающей программы «</w:t>
      </w:r>
      <w:r>
        <w:rPr>
          <w:rFonts w:ascii="Times New Roman" w:hAnsi="Times New Roman"/>
          <w:sz w:val="28"/>
          <w:szCs w:val="28"/>
        </w:rPr>
        <w:t>Ступеньки творчества»</w:t>
      </w:r>
      <w:r w:rsidRPr="00A31D5B">
        <w:rPr>
          <w:rFonts w:ascii="Times New Roman" w:hAnsi="Times New Roman"/>
          <w:sz w:val="28"/>
          <w:szCs w:val="28"/>
        </w:rPr>
        <w:t xml:space="preserve"> позволяет разрешить проблему социальной адаптации детей с ограниченными возможностями здоровья. В 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ребенком программы на разных этапах ее реализации.</w:t>
      </w:r>
    </w:p>
    <w:p w:rsidR="00A31D5B" w:rsidRDefault="00C0674C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 программы</w:t>
      </w: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1D5B" w:rsidRDefault="00A31D5B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предоставляет возможность детям с ОВЗ освоить различные виды декоративно-прикладного творчества в соответствии с индивидуальными особенностями в развитии. </w:t>
      </w:r>
      <w:proofErr w:type="gramStart"/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>Обучаясь прикладному искусству у детей развивается наглядно-образное и</w:t>
      </w:r>
      <w:proofErr w:type="gramEnd"/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логическое мышление, творческое воображение, память, точность движения пальцев рук; развивается творческий потенциал ребенка. Программа дает возможность ребенку поверить в себя, в свои способности, вводит его в удивительный мир фантазии, предусматривает развитие его художественно-эстетических способностей.</w:t>
      </w:r>
    </w:p>
    <w:p w:rsidR="00E25507" w:rsidRDefault="00C0674C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Отличительные особенности:</w:t>
      </w:r>
    </w:p>
    <w:p w:rsidR="00A31D5B" w:rsidRPr="00A31D5B" w:rsidRDefault="00A31D5B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>даптированность</w:t>
      </w:r>
      <w:proofErr w:type="spellEnd"/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A31D5B">
        <w:rPr>
          <w:rFonts w:ascii="Times New Roman" w:eastAsia="Times New Roman" w:hAnsi="Times New Roman"/>
          <w:sz w:val="28"/>
          <w:szCs w:val="28"/>
          <w:lang w:eastAsia="ru-RU"/>
        </w:rPr>
        <w:t>под запросы детей. Программа ориентирована на создание условий для развития творчества учащихся, повышение уверенности в себе, в своих силах, что позволяет выстраивать образовательную деятельность с полным учетом особенностей заболевания.</w:t>
      </w:r>
    </w:p>
    <w:p w:rsidR="00E25507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507" w:rsidRPr="00EA4EC2">
        <w:rPr>
          <w:rFonts w:ascii="Times New Roman" w:hAnsi="Times New Roman"/>
          <w:sz w:val="28"/>
          <w:szCs w:val="28"/>
        </w:rPr>
        <w:t>Особенности психических процессов обучающихся с ОВЗ.</w:t>
      </w:r>
    </w:p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E25507" w:rsidRPr="00EA4EC2" w:rsidTr="00DD6867"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Восприятие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Замедленное, узкое, фрагментарное, слабо дифференцированное, неактивное. Темп замедленный, инертный, узость восприятия.</w:t>
            </w:r>
          </w:p>
        </w:tc>
      </w:tr>
      <w:tr w:rsidR="00E25507" w:rsidRPr="00EA4EC2" w:rsidTr="00D54CAA">
        <w:trPr>
          <w:trHeight w:val="742"/>
        </w:trPr>
        <w:tc>
          <w:tcPr>
            <w:tcW w:w="2660" w:type="dxa"/>
          </w:tcPr>
          <w:p w:rsidR="00E25507" w:rsidRPr="00EA4EC2" w:rsidRDefault="00E25507" w:rsidP="00D54C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Внимание</w:t>
            </w: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EC2">
              <w:rPr>
                <w:rFonts w:ascii="Times New Roman" w:hAnsi="Times New Roman"/>
                <w:sz w:val="28"/>
                <w:szCs w:val="28"/>
              </w:rPr>
              <w:t>Неустойчивое</w:t>
            </w:r>
            <w:proofErr w:type="gramEnd"/>
            <w:r w:rsidRPr="00EA4EC2">
              <w:rPr>
                <w:rFonts w:ascii="Times New Roman" w:hAnsi="Times New Roman"/>
                <w:sz w:val="28"/>
                <w:szCs w:val="28"/>
              </w:rPr>
              <w:t>, с замедленной переключаемостью и низким объемом.</w:t>
            </w:r>
          </w:p>
        </w:tc>
      </w:tr>
      <w:tr w:rsidR="00E25507" w:rsidRPr="00EA4EC2" w:rsidTr="00D54CAA">
        <w:trPr>
          <w:trHeight w:val="1067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Память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Замедленный темп запоминания, непрочность сохранения, неточность воспроизведения, эпизодическая забывчивость.</w:t>
            </w:r>
          </w:p>
        </w:tc>
      </w:tr>
      <w:tr w:rsidR="00E25507" w:rsidRPr="00EA4EC2" w:rsidTr="00D54CAA">
        <w:trPr>
          <w:trHeight w:val="1158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Речь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Бедный словарный запас. Неточность употребления и понимания. Резкое расхождение между активным и пассивным словарем.</w:t>
            </w:r>
          </w:p>
        </w:tc>
      </w:tr>
      <w:tr w:rsidR="00E25507" w:rsidRPr="00EA4EC2" w:rsidTr="00D54CAA">
        <w:trPr>
          <w:trHeight w:val="2523"/>
        </w:trPr>
        <w:tc>
          <w:tcPr>
            <w:tcW w:w="2660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Мышление</w:t>
            </w:r>
          </w:p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25507" w:rsidRPr="00EA4EC2" w:rsidRDefault="00E2550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Неадекватное осмысливание условия (упрощение или искажение), частично манипулируют исходными данными, соскальзывают от поставленной цели, застревают на фрагментах проблемы, работают методом проб и ошибок, не проверяют решение, очень низкая критичность. Преобладает конкретное мышление.</w:t>
            </w:r>
          </w:p>
        </w:tc>
      </w:tr>
    </w:tbl>
    <w:p w:rsidR="00E25507" w:rsidRPr="00EA4EC2" w:rsidRDefault="00E25507" w:rsidP="00EA4EC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7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0674C" w:rsidRPr="00EA4EC2" w:rsidRDefault="00E2550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8 – 12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человек в группе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рассчитана на 9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месяцев 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часа</w:t>
            </w:r>
          </w:p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Сентябрь-декабрь-32 часа,</w:t>
            </w:r>
          </w:p>
          <w:p w:rsidR="00C0674C" w:rsidRPr="00EA4EC2" w:rsidRDefault="00336BD7" w:rsidP="00163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 40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часов.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1 раз  в неделю по 2 занятия по </w:t>
            </w:r>
            <w:r w:rsidR="00E25507" w:rsidRPr="00EA4EC2">
              <w:rPr>
                <w:rFonts w:ascii="Times New Roman" w:hAnsi="Times New Roman"/>
                <w:sz w:val="28"/>
                <w:szCs w:val="28"/>
              </w:rPr>
              <w:t xml:space="preserve">30-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40 мин.  с перерывом между занятиями 10 минут.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0674C" w:rsidRPr="00EA4EC2" w:rsidRDefault="00C01983" w:rsidP="00C019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учебным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 xml:space="preserve"> планом, допускается изменение форм занятий, 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воспитательных мероприятий.</w:t>
            </w:r>
          </w:p>
        </w:tc>
      </w:tr>
      <w:tr w:rsidR="00C0674C" w:rsidRPr="00EA4EC2" w:rsidTr="00C0674C">
        <w:trPr>
          <w:jc w:val="center"/>
        </w:trPr>
        <w:tc>
          <w:tcPr>
            <w:tcW w:w="4775" w:type="dxa"/>
          </w:tcPr>
          <w:p w:rsidR="00C0674C" w:rsidRPr="00EA4EC2" w:rsidRDefault="00C0674C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0674C" w:rsidRPr="00EA4EC2" w:rsidRDefault="00336BD7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 – май</w:t>
            </w:r>
          </w:p>
        </w:tc>
      </w:tr>
      <w:tr w:rsidR="00AC12CF" w:rsidRPr="00EA4EC2" w:rsidTr="00C0674C">
        <w:trPr>
          <w:jc w:val="center"/>
        </w:trPr>
        <w:tc>
          <w:tcPr>
            <w:tcW w:w="4775" w:type="dxa"/>
          </w:tcPr>
          <w:p w:rsidR="00AC12CF" w:rsidRPr="00EA4EC2" w:rsidRDefault="00AC12CF" w:rsidP="00D54C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AC12CF" w:rsidRDefault="00AC12CF" w:rsidP="00AC1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C0674C" w:rsidRPr="00EC570D" w:rsidRDefault="00C0674C" w:rsidP="00D54C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Формы обучения и виды занятий: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C0674C" w:rsidRPr="00EC570D" w:rsidRDefault="00C0674C" w:rsidP="00D54C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 xml:space="preserve">Виды занятий: 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экскурсии, беседы, обсуждение, рассказ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выставка творческих работ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 с использованием игровых технологий; урок-игра</w:t>
      </w:r>
    </w:p>
    <w:p w:rsidR="00C0674C" w:rsidRPr="00EA4EC2" w:rsidRDefault="00C0674C" w:rsidP="00D54CAA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A4EC2">
        <w:rPr>
          <w:rFonts w:ascii="Times New Roman" w:hAnsi="Times New Roman"/>
          <w:iCs/>
          <w:sz w:val="28"/>
          <w:szCs w:val="28"/>
        </w:rPr>
        <w:t>урок-исследование</w:t>
      </w:r>
    </w:p>
    <w:p w:rsidR="00C0674C" w:rsidRPr="00EC570D" w:rsidRDefault="00800D2B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0674C"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1.2 Цель и задачи программы:</w:t>
      </w:r>
    </w:p>
    <w:p w:rsidR="003D5352" w:rsidRPr="00EA4EC2" w:rsidRDefault="00AC12CF" w:rsidP="00EA4EC2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C0674C"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3D5352" w:rsidRPr="00EA4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352" w:rsidRPr="00EA4EC2">
        <w:rPr>
          <w:rFonts w:ascii="Times New Roman" w:hAnsi="Times New Roman"/>
          <w:sz w:val="28"/>
          <w:szCs w:val="28"/>
        </w:rPr>
        <w:t>обучение нетрадиционным техникам декоративно – прикладного творчества с использованием нетрадиционных материалов.</w:t>
      </w:r>
    </w:p>
    <w:p w:rsidR="00C0674C" w:rsidRPr="00EC570D" w:rsidRDefault="00C0674C" w:rsidP="00EA4EC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70D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Коррекционные: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создавать благоприятные условия на занятиях для освоения новых знаний по нетрадиционным техникам декоративно – прикладного творчества опираясь на особенности развития детей с ОВЗ и детей-инвалидов;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способствовать коррекции недостатков познавательной деятельности учащихся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 и нетрадиционных техник деятельности;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Образовательные: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- познакомить с нетрадиционными техниками и материалами декоративно – прикладного творчества;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учить находить в </w:t>
      </w:r>
      <w:proofErr w:type="gramStart"/>
      <w:r w:rsidRPr="00EA4EC2">
        <w:rPr>
          <w:rFonts w:ascii="Times New Roman" w:hAnsi="Times New Roman"/>
          <w:sz w:val="28"/>
          <w:szCs w:val="28"/>
        </w:rPr>
        <w:t>изображаемом</w:t>
      </w:r>
      <w:proofErr w:type="gramEnd"/>
      <w:r w:rsidRPr="00EA4EC2">
        <w:rPr>
          <w:rFonts w:ascii="Times New Roman" w:hAnsi="Times New Roman"/>
          <w:sz w:val="28"/>
          <w:szCs w:val="28"/>
        </w:rPr>
        <w:t xml:space="preserve"> существенные признаки, устанавливать сходство и различие;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развитию у учащихся творческого мышления, аналитико-синтетической деятельности, умения сравнивать, обобщать;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учить ориентироваться в задании и планировать свою работу, намечать последовательность выполнения работы;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Развивающие: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- развивать у </w:t>
      </w:r>
      <w:proofErr w:type="gramStart"/>
      <w:r w:rsidRPr="00EA4EC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A4EC2">
        <w:rPr>
          <w:rFonts w:ascii="Times New Roman" w:hAnsi="Times New Roman"/>
          <w:sz w:val="28"/>
          <w:szCs w:val="28"/>
        </w:rPr>
        <w:t xml:space="preserve"> речь, художественный вкус, интерес и любовь к декоративно – прикладному творчеству, аккуратность, настойчивость и самостоятельность в работе; </w:t>
      </w:r>
    </w:p>
    <w:p w:rsidR="003D5352" w:rsidRPr="00EA4EC2" w:rsidRDefault="003D5352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- содействовать нравственному и трудовому воспитанию.</w:t>
      </w: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C0674C" w:rsidRPr="00EC570D" w:rsidRDefault="00C0674C" w:rsidP="00EA4EC2">
      <w:pPr>
        <w:jc w:val="both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Учебный план</w:t>
      </w:r>
    </w:p>
    <w:p w:rsidR="00D54CAA" w:rsidRPr="00EA4EC2" w:rsidRDefault="00D54CAA" w:rsidP="00EA4EC2">
      <w:pPr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Y="-397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098"/>
        <w:gridCol w:w="993"/>
        <w:gridCol w:w="708"/>
        <w:gridCol w:w="816"/>
        <w:gridCol w:w="34"/>
        <w:gridCol w:w="2698"/>
      </w:tblGrid>
      <w:tr w:rsidR="00C01983" w:rsidRPr="00EA4EC2" w:rsidTr="00C01983">
        <w:trPr>
          <w:cantSplit/>
          <w:trHeight w:val="504"/>
        </w:trPr>
        <w:tc>
          <w:tcPr>
            <w:tcW w:w="5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C01983" w:rsidRPr="00EA4EC2" w:rsidTr="00C01983">
        <w:trPr>
          <w:cantSplit/>
          <w:trHeight w:val="1032"/>
        </w:trPr>
        <w:tc>
          <w:tcPr>
            <w:tcW w:w="5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41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C57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1 модуль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рисования карандашами, красками, фломастерами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 и его свойства. Рисование восковыми карандашами.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Природный материал – изготовление поделок.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Аппликация, оригами.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1983" w:rsidRPr="00EA4EC2" w:rsidTr="00C01983">
        <w:trPr>
          <w:cantSplit/>
          <w:trHeight w:val="493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 xml:space="preserve">          Всего часов 1 модуля: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25.5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447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C57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Лепка из пластилина. </w:t>
            </w:r>
            <w:proofErr w:type="spellStart"/>
            <w:r w:rsidRPr="00EA4EC2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Pr="00EA4E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соленого теста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акварелью, гуашью.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панно, сувениров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8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Графический планшет – средство рисования.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Беседа, наблюдение,</w:t>
            </w: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1983" w:rsidRPr="00EA4EC2" w:rsidTr="00C01983">
        <w:trPr>
          <w:cantSplit/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практическая работа. Защита проектов. Выставка работ.</w:t>
            </w:r>
          </w:p>
        </w:tc>
      </w:tr>
      <w:tr w:rsidR="00C01983" w:rsidRPr="00EA4EC2" w:rsidTr="00C01983">
        <w:trPr>
          <w:cantSplit/>
          <w:trHeight w:val="7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7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 часов 2 модуля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32.5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983" w:rsidRPr="00EA4EC2" w:rsidTr="00C01983">
        <w:trPr>
          <w:cantSplit/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A4EC2" w:rsidRDefault="00C01983" w:rsidP="00E330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70D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83" w:rsidRPr="00EC570D" w:rsidRDefault="00C01983" w:rsidP="00E330D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74C" w:rsidRPr="00EC570D" w:rsidRDefault="00C0674C" w:rsidP="00EA4EC2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</w:pPr>
      <w:r w:rsidRPr="00EC570D">
        <w:rPr>
          <w:rFonts w:ascii="Times New Roman" w:hAnsi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</w:rPr>
        <w:t xml:space="preserve">1. </w:t>
      </w:r>
      <w:r w:rsidR="00CA51FB" w:rsidRPr="00EA4EC2">
        <w:rPr>
          <w:rFonts w:ascii="Times New Roman" w:hAnsi="Times New Roman"/>
          <w:sz w:val="28"/>
          <w:szCs w:val="28"/>
          <w:lang w:eastAsia="ru-RU"/>
        </w:rPr>
        <w:t>Введение. ТБ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955F1" w:rsidRPr="00EA4EC2" w:rsidRDefault="00C0674C" w:rsidP="00EA4EC2">
      <w:pPr>
        <w:tabs>
          <w:tab w:val="left" w:pos="3396"/>
        </w:tabs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55F1" w:rsidRPr="00EA4EC2">
        <w:rPr>
          <w:rFonts w:ascii="Times New Roman" w:hAnsi="Times New Roman"/>
          <w:sz w:val="28"/>
          <w:szCs w:val="28"/>
        </w:rPr>
        <w:t>Вводное занятие</w:t>
      </w:r>
      <w:r w:rsidR="00EA4EC2">
        <w:rPr>
          <w:rFonts w:ascii="Times New Roman" w:hAnsi="Times New Roman"/>
          <w:sz w:val="28"/>
          <w:szCs w:val="28"/>
        </w:rPr>
        <w:tab/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Организационный момент. Знакомство с кружком. Цели и задачи кружка. Обсуждение плана работы.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Изготовление поделок из природного материала - одно из древнейших занятий людей. Охрана лесных богатств. Безопасность труда при работе с природными материалами, красками, клеем, ножницами. Правила внутреннего распорядка. Демонстрация изделий.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Знакомство с инструментами и приспособлениями. Правила безопасной работы с инструментами. Знакомство с материалами для работы. Знакомство с технологическим применением инструментов (ножницы, клей) и приспособлений, с видами выполнения работ.</w:t>
      </w:r>
    </w:p>
    <w:p w:rsidR="001955F1" w:rsidRPr="00EA4EC2" w:rsidRDefault="001955F1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Pr="00EA4EC2">
        <w:rPr>
          <w:rFonts w:ascii="Times New Roman" w:hAnsi="Times New Roman"/>
          <w:sz w:val="28"/>
          <w:szCs w:val="28"/>
        </w:rPr>
        <w:t>Рисование по желанию.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955F1" w:rsidRPr="00EA4EC2">
        <w:rPr>
          <w:rFonts w:ascii="Times New Roman" w:hAnsi="Times New Roman"/>
          <w:sz w:val="28"/>
          <w:szCs w:val="28"/>
        </w:rPr>
        <w:t>Техника рисования карандашами, красками, фломастерами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Знакомство с различными техниками рисования.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рисование пейзажей, орнаментов, праздников.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715F9" w:rsidRPr="00EA4EC2">
        <w:rPr>
          <w:rFonts w:ascii="Times New Roman" w:hAnsi="Times New Roman"/>
          <w:sz w:val="28"/>
          <w:szCs w:val="28"/>
        </w:rPr>
        <w:t>Воск и его свойства. Рисование восковыми карандашами.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  <w:lang w:eastAsia="ru-RU"/>
        </w:rPr>
        <w:t>Знакомство с воском и его свойствами.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рисование воском и восковыми карандашами.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4. </w:t>
      </w:r>
      <w:r w:rsidR="00B715F9" w:rsidRPr="00EA4EC2">
        <w:rPr>
          <w:rFonts w:ascii="Times New Roman" w:hAnsi="Times New Roman"/>
          <w:sz w:val="28"/>
          <w:szCs w:val="28"/>
        </w:rPr>
        <w:t>Природный материал – изготовление поделок.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 </w:t>
      </w:r>
      <w:r w:rsidR="00B715F9" w:rsidRPr="00EA4EC2">
        <w:rPr>
          <w:rFonts w:ascii="Times New Roman" w:hAnsi="Times New Roman"/>
          <w:sz w:val="28"/>
          <w:szCs w:val="28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B715F9" w:rsidRPr="00EA4EC2">
        <w:rPr>
          <w:rFonts w:ascii="Times New Roman" w:hAnsi="Times New Roman"/>
          <w:sz w:val="28"/>
          <w:szCs w:val="28"/>
        </w:rPr>
        <w:t>изготовления поделок и картин из природных материалов.</w:t>
      </w:r>
    </w:p>
    <w:p w:rsidR="00B715F9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5. </w:t>
      </w:r>
      <w:r w:rsidR="00B715F9" w:rsidRPr="00EA4EC2">
        <w:rPr>
          <w:rFonts w:ascii="Times New Roman" w:hAnsi="Times New Roman"/>
          <w:sz w:val="28"/>
          <w:szCs w:val="28"/>
        </w:rPr>
        <w:t>Аппликация, оригами.</w:t>
      </w:r>
    </w:p>
    <w:p w:rsidR="00C0674C" w:rsidRPr="00EA4EC2" w:rsidRDefault="00C0674C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lastRenderedPageBreak/>
        <w:t xml:space="preserve">Теория:  </w:t>
      </w:r>
      <w:r w:rsidR="002B042C" w:rsidRPr="00EA4EC2">
        <w:rPr>
          <w:rFonts w:ascii="Times New Roman" w:hAnsi="Times New Roman"/>
          <w:sz w:val="28"/>
          <w:szCs w:val="28"/>
        </w:rPr>
        <w:t>Свойства бумаги, показ работ из бумаги.</w:t>
      </w:r>
    </w:p>
    <w:p w:rsidR="002B042C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2B042C" w:rsidRPr="00EA4EC2">
        <w:rPr>
          <w:rFonts w:ascii="Times New Roman" w:hAnsi="Times New Roman"/>
          <w:sz w:val="28"/>
          <w:szCs w:val="28"/>
        </w:rPr>
        <w:t>Изготовлений поделок из бумаги</w:t>
      </w:r>
    </w:p>
    <w:p w:rsidR="00C01983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Вводное занятие.</w:t>
      </w:r>
    </w:p>
    <w:p w:rsidR="00C01983" w:rsidRDefault="00C01983" w:rsidP="00C01983">
      <w:pPr>
        <w:tabs>
          <w:tab w:val="left" w:pos="3396"/>
        </w:tabs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  <w:lang w:eastAsia="ru-RU"/>
        </w:rPr>
        <w:t>Теория:</w:t>
      </w:r>
      <w:r w:rsidRPr="00EA4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Вводное занятие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A4EC2">
        <w:rPr>
          <w:rFonts w:ascii="Times New Roman" w:hAnsi="Times New Roman"/>
          <w:sz w:val="28"/>
          <w:szCs w:val="28"/>
        </w:rPr>
        <w:t>Организационный момент.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EC2">
        <w:rPr>
          <w:rFonts w:ascii="Times New Roman" w:hAnsi="Times New Roman"/>
          <w:sz w:val="28"/>
          <w:szCs w:val="28"/>
        </w:rPr>
        <w:t>Обсуждение плана работы.</w:t>
      </w:r>
    </w:p>
    <w:p w:rsidR="00C01983" w:rsidRPr="00EA4EC2" w:rsidRDefault="00C01983" w:rsidP="00C01983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Правила безопасной работы с инструментами. Знакомство с материалами для работы. Знакомство с технологическим применением инструментов (ножницы, клей) и приспособлений,</w:t>
      </w:r>
      <w:r>
        <w:rPr>
          <w:rFonts w:ascii="Times New Roman" w:hAnsi="Times New Roman"/>
          <w:sz w:val="28"/>
          <w:szCs w:val="28"/>
        </w:rPr>
        <w:t xml:space="preserve"> знакомство с ноутбуком и графическим планшетом, </w:t>
      </w:r>
      <w:r w:rsidRPr="00EA4EC2">
        <w:rPr>
          <w:rFonts w:ascii="Times New Roman" w:hAnsi="Times New Roman"/>
          <w:sz w:val="28"/>
          <w:szCs w:val="28"/>
        </w:rPr>
        <w:t xml:space="preserve"> с видами выполнения работ.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B5E5B" w:rsidRPr="00EA4EC2">
        <w:rPr>
          <w:rFonts w:ascii="Times New Roman" w:hAnsi="Times New Roman"/>
          <w:sz w:val="28"/>
          <w:szCs w:val="28"/>
        </w:rPr>
        <w:t xml:space="preserve">Лепка из пластилина. </w:t>
      </w:r>
      <w:proofErr w:type="spellStart"/>
      <w:r w:rsidR="00CB5E5B" w:rsidRPr="00EA4EC2">
        <w:rPr>
          <w:rFonts w:ascii="Times New Roman" w:hAnsi="Times New Roman"/>
          <w:sz w:val="28"/>
          <w:szCs w:val="28"/>
        </w:rPr>
        <w:t>Пластилинография</w:t>
      </w:r>
      <w:proofErr w:type="spellEnd"/>
      <w:r w:rsidR="00CB5E5B" w:rsidRPr="00EA4EC2">
        <w:rPr>
          <w:rFonts w:ascii="Times New Roman" w:hAnsi="Times New Roman"/>
          <w:sz w:val="28"/>
          <w:szCs w:val="28"/>
        </w:rPr>
        <w:t>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Теория: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Знакомство со скульптурным материалом, характеристика пластилина как художественного материала, правила работы с ним, отличие пластилина от других художественных материалов. Правила рисования при помощи пластилина.</w:t>
      </w:r>
    </w:p>
    <w:p w:rsidR="00CB5E5B" w:rsidRPr="00EA4EC2" w:rsidRDefault="00C0674C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>Практика:</w:t>
      </w:r>
      <w:r w:rsidRPr="00EA4EC2">
        <w:rPr>
          <w:rFonts w:ascii="Times New Roman" w:hAnsi="Times New Roman"/>
          <w:sz w:val="28"/>
          <w:szCs w:val="28"/>
        </w:rPr>
        <w:t xml:space="preserve"> </w:t>
      </w:r>
      <w:r w:rsidR="00CB5E5B" w:rsidRPr="00EA4EC2">
        <w:rPr>
          <w:rFonts w:ascii="Times New Roman" w:hAnsi="Times New Roman"/>
          <w:sz w:val="28"/>
          <w:szCs w:val="28"/>
        </w:rPr>
        <w:t>Рисование на картоне или дощечке, изготовление поделок из пластилина.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5E5B" w:rsidRPr="00EA4EC2">
        <w:rPr>
          <w:rFonts w:ascii="Times New Roman" w:hAnsi="Times New Roman"/>
          <w:sz w:val="28"/>
          <w:szCs w:val="28"/>
        </w:rPr>
        <w:t>. Поделка из соленого теста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Теория: </w:t>
      </w:r>
      <w:r w:rsidR="000B49FD" w:rsidRPr="00EA4EC2">
        <w:rPr>
          <w:rFonts w:ascii="Times New Roman" w:hAnsi="Times New Roman"/>
          <w:sz w:val="28"/>
          <w:szCs w:val="28"/>
        </w:rPr>
        <w:t xml:space="preserve">Знакомство с соленым тестом. Его свойства. </w:t>
      </w:r>
    </w:p>
    <w:p w:rsidR="00CB5E5B" w:rsidRPr="00EA4EC2" w:rsidRDefault="00CB5E5B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  <w:u w:val="single"/>
        </w:rPr>
        <w:t xml:space="preserve">Практика: </w:t>
      </w:r>
      <w:r w:rsidR="000B49FD" w:rsidRPr="00EA4EC2">
        <w:rPr>
          <w:rFonts w:ascii="Times New Roman" w:hAnsi="Times New Roman"/>
          <w:sz w:val="28"/>
          <w:szCs w:val="28"/>
        </w:rPr>
        <w:t>Изготовление поделок</w:t>
      </w:r>
    </w:p>
    <w:p w:rsidR="00CB5E5B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4CAA">
        <w:rPr>
          <w:rFonts w:ascii="Times New Roman" w:hAnsi="Times New Roman"/>
          <w:sz w:val="28"/>
          <w:szCs w:val="28"/>
        </w:rPr>
        <w:t xml:space="preserve">. </w:t>
      </w:r>
      <w:r w:rsidR="000B49FD" w:rsidRPr="00EA4EC2">
        <w:rPr>
          <w:rFonts w:ascii="Times New Roman" w:hAnsi="Times New Roman"/>
          <w:sz w:val="28"/>
          <w:szCs w:val="28"/>
        </w:rPr>
        <w:t>Работа с акварелью, гуашью.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Знакомство с техникой рисования. Смешивания цветов.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пейзажей, рисунков на конкурсы.</w:t>
      </w:r>
    </w:p>
    <w:p w:rsidR="000B49FD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B49FD" w:rsidRPr="00EA4EC2">
        <w:rPr>
          <w:rFonts w:ascii="Times New Roman" w:hAnsi="Times New Roman"/>
          <w:sz w:val="28"/>
          <w:szCs w:val="28"/>
        </w:rPr>
        <w:t>. Создание панно, сувениров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</w:t>
      </w:r>
      <w:r w:rsidR="00DB793F" w:rsidRPr="00EA4EC2">
        <w:rPr>
          <w:rFonts w:ascii="Times New Roman" w:hAnsi="Times New Roman"/>
          <w:sz w:val="28"/>
          <w:szCs w:val="28"/>
        </w:rPr>
        <w:t xml:space="preserve"> Знакомство с изготовлением панно и поделок, просмотр готовых работ</w:t>
      </w:r>
    </w:p>
    <w:p w:rsidR="000B49FD" w:rsidRPr="00EA4EC2" w:rsidRDefault="000B49FD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</w:t>
      </w:r>
      <w:r w:rsidR="00DB793F" w:rsidRPr="00EA4EC2">
        <w:rPr>
          <w:rFonts w:ascii="Times New Roman" w:hAnsi="Times New Roman"/>
          <w:sz w:val="28"/>
          <w:szCs w:val="28"/>
        </w:rPr>
        <w:t xml:space="preserve"> Изготовление панно и сувениров из различных материалов.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1</w:t>
      </w:r>
      <w:r w:rsidR="00C01983">
        <w:rPr>
          <w:rFonts w:ascii="Times New Roman" w:hAnsi="Times New Roman"/>
          <w:sz w:val="28"/>
          <w:szCs w:val="28"/>
        </w:rPr>
        <w:t>1</w:t>
      </w:r>
      <w:r w:rsidRPr="00EA4EC2">
        <w:rPr>
          <w:rFonts w:ascii="Times New Roman" w:hAnsi="Times New Roman"/>
          <w:sz w:val="28"/>
          <w:szCs w:val="28"/>
        </w:rPr>
        <w:t>. Графический планшет – средство рисования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 xml:space="preserve">Практика: Знакомство с графическим планшетом. Характеристика. </w:t>
      </w:r>
    </w:p>
    <w:p w:rsidR="00DB793F" w:rsidRPr="00EA4EC2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Теория: Рисование пейзажей с помощью графических планшетов.</w:t>
      </w:r>
    </w:p>
    <w:p w:rsidR="00DB793F" w:rsidRPr="00EA4EC2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B793F" w:rsidRPr="00EA4EC2">
        <w:rPr>
          <w:rFonts w:ascii="Times New Roman" w:hAnsi="Times New Roman"/>
          <w:sz w:val="28"/>
          <w:szCs w:val="28"/>
        </w:rPr>
        <w:t>. Итоговое занятие.</w:t>
      </w:r>
    </w:p>
    <w:p w:rsidR="00DB793F" w:rsidRDefault="00DB793F" w:rsidP="00EA4EC2">
      <w:pPr>
        <w:jc w:val="both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Практика: Рисование по замыслу в любой технике</w:t>
      </w:r>
    </w:p>
    <w:p w:rsidR="00FE27E5" w:rsidRDefault="00C01983" w:rsidP="00EA4E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E27E5">
        <w:rPr>
          <w:rFonts w:ascii="Times New Roman" w:hAnsi="Times New Roman"/>
          <w:sz w:val="28"/>
          <w:szCs w:val="28"/>
        </w:rPr>
        <w:t>. Познавательные экскурсии.</w:t>
      </w:r>
    </w:p>
    <w:p w:rsidR="00FE27E5" w:rsidRPr="00EA4EC2" w:rsidRDefault="00FE27E5" w:rsidP="00EA4EC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Экскурсии в учреждения районного и областного уровней.</w:t>
      </w:r>
      <w:proofErr w:type="gramEnd"/>
    </w:p>
    <w:p w:rsidR="00C0674C" w:rsidRDefault="00FE27E5" w:rsidP="00D54CAA">
      <w:pPr>
        <w:pStyle w:val="ac"/>
        <w:numPr>
          <w:ilvl w:val="1"/>
          <w:numId w:val="37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12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0674C" w:rsidRPr="00AC12C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F824BE" w:rsidRPr="00AC12CF" w:rsidRDefault="00F824BE" w:rsidP="00F824BE">
      <w:pPr>
        <w:pStyle w:val="ac"/>
        <w:ind w:left="3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модуль: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учащийся понимает: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 xml:space="preserve">технологию вырезания, скручивания, </w:t>
      </w:r>
      <w:proofErr w:type="spellStart"/>
      <w:r w:rsidRPr="00F824BE">
        <w:rPr>
          <w:rFonts w:ascii="Times New Roman" w:hAnsi="Times New Roman"/>
          <w:sz w:val="28"/>
          <w:szCs w:val="28"/>
        </w:rPr>
        <w:t>прорезания</w:t>
      </w:r>
      <w:proofErr w:type="spellEnd"/>
      <w:r w:rsidRPr="00F824BE">
        <w:rPr>
          <w:rFonts w:ascii="Times New Roman" w:hAnsi="Times New Roman"/>
          <w:sz w:val="28"/>
          <w:szCs w:val="28"/>
        </w:rPr>
        <w:t>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основные базовые элемен</w:t>
      </w:r>
      <w:r>
        <w:rPr>
          <w:rFonts w:ascii="Times New Roman" w:hAnsi="Times New Roman"/>
          <w:sz w:val="28"/>
          <w:szCs w:val="28"/>
        </w:rPr>
        <w:t>ты в разных видах деятельности;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последовательность изготовления несложных изделий по схеме, по образцу.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 xml:space="preserve">  умеет: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организовать свое рабочее место;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пользоваться различными инструментами ручного труда, соблюдая правила техники безопасности;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подбирать гармоничные цвета и оттенки;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взаимодействовать с педагогом в учебной деятельности;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бережно относиться к выполнению работы, к инструментам и материалам;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изготавливать изделия декоративно-прикладного творчества по схеме, образцу.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 xml:space="preserve">владеет 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навыками изготовления несложных изделий;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основными приемами и техникой изготовления изделий декоративно-прикладного искусства;</w:t>
      </w:r>
    </w:p>
    <w:p w:rsidR="00F824BE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навыками разметки по шаблонам с помощью педагога;</w:t>
      </w:r>
    </w:p>
    <w:p w:rsidR="00154893" w:rsidRPr="00F824BE" w:rsidRDefault="00F824BE" w:rsidP="00F82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824BE">
        <w:rPr>
          <w:rFonts w:ascii="Times New Roman" w:hAnsi="Times New Roman"/>
          <w:sz w:val="28"/>
          <w:szCs w:val="28"/>
        </w:rPr>
        <w:t>•</w:t>
      </w:r>
      <w:r w:rsidRPr="00F824BE">
        <w:rPr>
          <w:rFonts w:ascii="Times New Roman" w:hAnsi="Times New Roman"/>
          <w:sz w:val="28"/>
          <w:szCs w:val="28"/>
        </w:rPr>
        <w:tab/>
        <w:t>правилами безопасности труда с колющими и режущими инструментами.</w:t>
      </w:r>
    </w:p>
    <w:p w:rsidR="00C0674C" w:rsidRPr="00F824BE" w:rsidRDefault="00F824BE" w:rsidP="00F824B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824BE">
        <w:rPr>
          <w:rFonts w:ascii="Times New Roman" w:hAnsi="Times New Roman"/>
          <w:b/>
          <w:sz w:val="28"/>
          <w:szCs w:val="28"/>
          <w:lang w:eastAsia="ru-RU"/>
        </w:rPr>
        <w:t>2 модуль: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учащийся понимает: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основные геометрические понятия при работе с бумагой и технологию соединения деталей;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технологию составления несложных плоских композиций;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 xml:space="preserve">основные базовые элементы в разных видах деятельности;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особенности и способы обработки новых, современных материалов.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lastRenderedPageBreak/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последовательность изготовления изделий в разной технике по схеме, по образцу, собственному замыслу.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 xml:space="preserve"> умеет: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изготавливать изделия декоративно-прикладного творчества по схеме, образцу с творческим заданием;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аккуратно и правильно выполнять работу;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работать с трафаретами, схемами;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пользоваться дополнительной литературой и ИКТ;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эстетично оформлять изделия, проявляя элементы своего творчества.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 xml:space="preserve">владеет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 xml:space="preserve">основными приемами работы с различными материалами; 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специальной терминологией;</w:t>
      </w:r>
    </w:p>
    <w:p w:rsidR="00F824BE" w:rsidRPr="00F824BE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правилами безопасности труда с колющими и режущими инструментами;</w:t>
      </w:r>
    </w:p>
    <w:p w:rsidR="00C0674C" w:rsidRPr="00EA4EC2" w:rsidRDefault="00F824BE" w:rsidP="00F824BE">
      <w:pPr>
        <w:jc w:val="both"/>
        <w:rPr>
          <w:rFonts w:ascii="Times New Roman" w:hAnsi="Times New Roman"/>
          <w:sz w:val="28"/>
          <w:szCs w:val="28"/>
          <w:lang w:eastAsia="ru-RU"/>
        </w:rPr>
        <w:sectPr w:rsidR="00C0674C" w:rsidRPr="00EA4EC2" w:rsidSect="003D5352">
          <w:footerReference w:type="default" r:id="rId10"/>
          <w:pgSz w:w="11909" w:h="16834"/>
          <w:pgMar w:top="851" w:right="851" w:bottom="284" w:left="851" w:header="709" w:footer="709" w:gutter="0"/>
          <w:cols w:space="708"/>
          <w:docGrid w:linePitch="360"/>
        </w:sectPr>
      </w:pPr>
      <w:r w:rsidRPr="00F824BE">
        <w:rPr>
          <w:rFonts w:ascii="Times New Roman" w:hAnsi="Times New Roman"/>
          <w:sz w:val="28"/>
          <w:szCs w:val="28"/>
          <w:lang w:eastAsia="ru-RU"/>
        </w:rPr>
        <w:t>•</w:t>
      </w:r>
      <w:r w:rsidRPr="00F824BE">
        <w:rPr>
          <w:rFonts w:ascii="Times New Roman" w:hAnsi="Times New Roman"/>
          <w:sz w:val="28"/>
          <w:szCs w:val="28"/>
          <w:lang w:eastAsia="ru-RU"/>
        </w:rPr>
        <w:tab/>
        <w:t>навыками конструирования в различных техн</w:t>
      </w:r>
      <w:r>
        <w:rPr>
          <w:rFonts w:ascii="Times New Roman" w:hAnsi="Times New Roman"/>
          <w:sz w:val="28"/>
          <w:szCs w:val="28"/>
          <w:lang w:eastAsia="ru-RU"/>
        </w:rPr>
        <w:t>иках при изготовлении   поделок</w:t>
      </w:r>
      <w:bookmarkStart w:id="0" w:name="_GoBack"/>
      <w:bookmarkEnd w:id="0"/>
    </w:p>
    <w:p w:rsidR="00C0674C" w:rsidRPr="00AC12CF" w:rsidRDefault="00AC12CF" w:rsidP="00EA4EC2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C0674C" w:rsidRPr="00AC12CF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C0674C" w:rsidRPr="00AC12CF" w:rsidRDefault="00C0674C" w:rsidP="00EA4EC2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2.1 Календарный учебный график</w:t>
      </w: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C0674C" w:rsidRPr="00EA4EC2" w:rsidTr="00C0674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EA4E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A4EC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526EF7">
        <w:trPr>
          <w:trHeight w:val="22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Вводное занятие. Правила техники безопасности. </w:t>
            </w:r>
            <w:r w:rsidR="00526EF7" w:rsidRPr="00EA4EC2">
              <w:rPr>
                <w:rFonts w:ascii="Times New Roman" w:hAnsi="Times New Roman"/>
                <w:sz w:val="28"/>
                <w:szCs w:val="28"/>
              </w:rPr>
              <w:t>Введение в программу.</w:t>
            </w:r>
          </w:p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по желанию, выявление умения работать с инструментами.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C0674C" w:rsidRPr="00EA4EC2" w:rsidTr="00C0674C">
        <w:trPr>
          <w:trHeight w:val="1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«Что могут карандаши». Основные виды штриховки. Приемы работы с цветными карандашами.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526EF7" w:rsidRPr="00EA4EC2" w:rsidRDefault="00526EF7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DD005A" w:rsidRPr="00EA4EC2" w:rsidTr="00DD005A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Орнамент. Орнаментальная композиция. Орнамент в круге. Виды росписи. Работа с фломастерами.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C0674C" w:rsidRPr="00EA4EC2" w:rsidTr="00C0674C">
        <w:trPr>
          <w:trHeight w:val="1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отпечатка. Краска, гуашь. Работа на бумаге. «Осенний букет», «Дерево дружбы».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1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семян, крупы. «Совенок»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свечой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Поделка из шишек. Ежик, медведь.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DD005A" w:rsidRPr="00EA4EC2" w:rsidTr="00DD005A">
        <w:trPr>
          <w:trHeight w:val="1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Пуантилизм (рисование точками)</w:t>
            </w: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Работа с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DD005A">
        <w:trPr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Воск. Свойства восковых карандашей. Акварель.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9B7C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ДТ кабинет № </w:t>
            </w:r>
            <w:r w:rsidR="009B7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Аппликация. Работа с рваной бумагой. Техника безопасности при работе с клеем, ножницами.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DD005A" w:rsidRPr="00EA4EC2" w:rsidTr="00D54CAA">
        <w:trPr>
          <w:trHeight w:val="1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мелом.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05A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Оригами. Способы сгибания и разгибания гармошкой.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работа.</w:t>
            </w:r>
          </w:p>
        </w:tc>
      </w:tr>
      <w:tr w:rsidR="00C0674C" w:rsidRPr="00EA4EC2" w:rsidTr="00C0674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Оригами.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Зимний пейзаж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C0674C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DD005A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«Здравствуй Новый год» Рисование красками.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88041B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0674C" w:rsidRPr="00EA4EC2">
              <w:rPr>
                <w:rFonts w:ascii="Times New Roman" w:hAnsi="Times New Roman"/>
                <w:sz w:val="28"/>
                <w:szCs w:val="28"/>
              </w:rPr>
              <w:t>амостоятельная работа</w:t>
            </w:r>
          </w:p>
        </w:tc>
      </w:tr>
    </w:tbl>
    <w:p w:rsidR="00C0674C" w:rsidRPr="00EA4EC2" w:rsidRDefault="00C0674C" w:rsidP="00EA4EC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0674C" w:rsidRPr="00EA4EC2" w:rsidSect="00C0674C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C0674C" w:rsidRPr="00EA4EC2" w:rsidRDefault="00C0674C" w:rsidP="00EA4EC2">
      <w:pPr>
        <w:jc w:val="center"/>
        <w:rPr>
          <w:rFonts w:ascii="Times New Roman" w:hAnsi="Times New Roman"/>
          <w:sz w:val="28"/>
          <w:szCs w:val="28"/>
        </w:rPr>
      </w:pPr>
      <w:r w:rsidRPr="00EA4EC2">
        <w:rPr>
          <w:rFonts w:ascii="Times New Roman" w:hAnsi="Times New Roman"/>
          <w:sz w:val="28"/>
          <w:szCs w:val="28"/>
        </w:rPr>
        <w:lastRenderedPageBreak/>
        <w:t>Календарный учебный график 2 модуля</w:t>
      </w:r>
    </w:p>
    <w:tbl>
      <w:tblPr>
        <w:tblW w:w="201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704"/>
        <w:gridCol w:w="2404"/>
        <w:gridCol w:w="2273"/>
        <w:gridCol w:w="2273"/>
      </w:tblGrid>
      <w:tr w:rsidR="00C0674C" w:rsidRPr="00EA4EC2" w:rsidTr="00E01CB9">
        <w:trPr>
          <w:gridAfter w:val="2"/>
          <w:wAfter w:w="4546" w:type="dxa"/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EA4E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A4EC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0674C" w:rsidRPr="00EA4EC2" w:rsidTr="00E01CB9">
        <w:trPr>
          <w:gridAfter w:val="2"/>
          <w:wAfter w:w="4546" w:type="dxa"/>
          <w:trHeight w:val="1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EF7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безопасности. </w:t>
            </w:r>
          </w:p>
          <w:p w:rsidR="00C42788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Техника «Дорисуй</w:t>
            </w:r>
            <w:proofErr w:type="gramStart"/>
            <w:r w:rsidRPr="00EA4EC2">
              <w:rPr>
                <w:rFonts w:ascii="Times New Roman" w:hAnsi="Times New Roman"/>
                <w:sz w:val="28"/>
                <w:szCs w:val="28"/>
              </w:rPr>
              <w:t>..»</w:t>
            </w:r>
            <w:proofErr w:type="gramEnd"/>
          </w:p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0674C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 самостоятельная работа </w:t>
            </w:r>
          </w:p>
        </w:tc>
      </w:tr>
      <w:tr w:rsidR="00C0674C" w:rsidRPr="00EA4EC2" w:rsidTr="00E01CB9">
        <w:trPr>
          <w:gridAfter w:val="2"/>
          <w:wAfter w:w="4546" w:type="dxa"/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42788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Пластилин. Свойства пластилина. Техника работы с пластилином.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4C" w:rsidRPr="00EA4EC2" w:rsidRDefault="00C0674C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самостоятельная </w:t>
            </w:r>
            <w:r w:rsidR="00E01CB9" w:rsidRPr="00EA4EC2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E01CB9" w:rsidRPr="00EA4EC2" w:rsidTr="00E01CB9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Согласно расписанию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Зимнее панно.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Беседа, наблюдение, </w:t>
            </w: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Снегири на ветке. </w:t>
            </w:r>
            <w:proofErr w:type="spellStart"/>
            <w:r w:rsidRPr="00EA4EC2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веселой Масленицы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Соленое тесто. Преимущество перед пластилином. Подарок для мамы.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Раскрашивание работ из теста.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1B8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нетрадиционными материалами. Рисование с помощью графических планшетов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B31B8E" w:rsidRDefault="00692CA5" w:rsidP="00B31B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Рисование с помощью графических планшетов. «Зима» или «Весна»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Создание композиции «Весна в деревне»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Пасхальные мотивы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Космос – это круто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По мотивам народных сказок.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Рисование акварелью</w:t>
            </w:r>
            <w:r w:rsidRPr="00EA4E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  <w:lang w:eastAsia="ru-RU"/>
              </w:rPr>
              <w:t>Победный 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«Мечты о лете» свободный выбор техники рисования.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Фоторамка. Краски, пластилин.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Итоговое занятие. Систематизация знаний. Выставка работ.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01CB9" w:rsidRPr="00EA4EC2" w:rsidTr="00E01CB9">
        <w:trPr>
          <w:gridAfter w:val="2"/>
          <w:wAfter w:w="4546" w:type="dxa"/>
          <w:trHeight w:val="2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692CA5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9B7C7E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ДТ кабинет № 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B9" w:rsidRPr="00EA4EC2" w:rsidRDefault="00E01CB9" w:rsidP="00EA4E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C2">
              <w:rPr>
                <w:rFonts w:ascii="Times New Roman" w:hAnsi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</w:p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EC570D" w:rsidRDefault="00EC570D" w:rsidP="00AC12CF">
      <w:pPr>
        <w:jc w:val="both"/>
        <w:rPr>
          <w:rFonts w:ascii="Times New Roman" w:hAnsi="Times New Roman"/>
          <w:sz w:val="28"/>
          <w:szCs w:val="28"/>
        </w:rPr>
      </w:pPr>
    </w:p>
    <w:p w:rsidR="00AC12CF" w:rsidRP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lastRenderedPageBreak/>
        <w:t>2.2  Условия организации программы</w:t>
      </w:r>
    </w:p>
    <w:p w:rsidR="00AC12CF" w:rsidRDefault="00AC12CF" w:rsidP="00AC12CF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Материально-техническое обеспечение</w:t>
      </w:r>
      <w:r w:rsidR="00EC570D">
        <w:rPr>
          <w:rFonts w:ascii="Times New Roman" w:hAnsi="Times New Roman"/>
          <w:sz w:val="28"/>
          <w:szCs w:val="28"/>
        </w:rPr>
        <w:t>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C570D">
        <w:rPr>
          <w:rFonts w:ascii="Times New Roman" w:hAnsi="Times New Roman"/>
          <w:sz w:val="28"/>
          <w:szCs w:val="28"/>
        </w:rPr>
        <w:t>Материалы: бумага цветная, мука, соль, кисти разного размера, карандаши, фломастеры, краски, клей, пластилин, ноутбуки, графические планшеты.</w:t>
      </w:r>
      <w:proofErr w:type="gramEnd"/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Инструменты: ножницы, стеки для лепки, стаканчики для воды, доски для лепки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2.3. Формы аттестации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             Основные формы учебной деятельности — практическое художественное творчество посредством овладения новыми художественными материалами и нетрадиционными техниками изобразительной деятельности, зрительное восприятие произведений искусства и эстетическое наблюдение окружающего мира.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Обучающийся будет принимать участие в выставках, конкурсах, обсуждениях выполняемых работ.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По окончанию обучения  по программе </w:t>
      </w:r>
      <w:proofErr w:type="gramStart"/>
      <w:r w:rsidRPr="00EC570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C570D">
        <w:rPr>
          <w:rFonts w:ascii="Times New Roman" w:hAnsi="Times New Roman"/>
          <w:sz w:val="28"/>
          <w:szCs w:val="28"/>
        </w:rPr>
        <w:t xml:space="preserve"> выдается свидетельство об обучении.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2.4.Оценочные материалы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Для определения результативности программы промежуточной аттестацией по окончании 1 модуля предусмотрена творческая работа, и итоговой  аттестацией -  выставка работ по окончании 2 модуля.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Оценочные материалы могут включать в себя различные задания и тесты, которые позволят оценить уровень знаний и умений учащихся. Вот несколько примеров оценочных материалов: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 Практические задания на работу с компьютером: включение и выключение компьютера, запуск программ, использование  клавиатуры, создание, открытие, сохранение и удаление файлов и папок.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lastRenderedPageBreak/>
        <w:t xml:space="preserve">-  Тестирование на умение работать с основными программами:  графический редактор (например, </w:t>
      </w:r>
      <w:proofErr w:type="spellStart"/>
      <w:r w:rsidRPr="00EC570D">
        <w:rPr>
          <w:rFonts w:ascii="Times New Roman" w:hAnsi="Times New Roman"/>
          <w:sz w:val="28"/>
          <w:szCs w:val="28"/>
        </w:rPr>
        <w:t>SketchBook</w:t>
      </w:r>
      <w:proofErr w:type="spellEnd"/>
      <w:r w:rsidRPr="00EC570D">
        <w:rPr>
          <w:rFonts w:ascii="Times New Roman" w:hAnsi="Times New Roman"/>
          <w:sz w:val="28"/>
          <w:szCs w:val="28"/>
        </w:rPr>
        <w:t xml:space="preserve">), программа для создания презентаций (например, </w:t>
      </w:r>
      <w:proofErr w:type="spellStart"/>
      <w:r w:rsidRPr="00EC570D">
        <w:rPr>
          <w:rFonts w:ascii="Times New Roman" w:hAnsi="Times New Roman"/>
          <w:sz w:val="28"/>
          <w:szCs w:val="28"/>
        </w:rPr>
        <w:t>PowerPoint</w:t>
      </w:r>
      <w:proofErr w:type="spellEnd"/>
      <w:r w:rsidRPr="00EC570D">
        <w:rPr>
          <w:rFonts w:ascii="Times New Roman" w:hAnsi="Times New Roman"/>
          <w:sz w:val="28"/>
          <w:szCs w:val="28"/>
        </w:rPr>
        <w:t>).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Задания на владение основными приемами и способами  лепки, рисования, аппликации.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Анкетирование и опросы: сбор обратной связи от обучающихся и их родителей о том, насколько они удовлетворены </w:t>
      </w:r>
      <w:proofErr w:type="gramStart"/>
      <w:r w:rsidRPr="00EC570D">
        <w:rPr>
          <w:rFonts w:ascii="Times New Roman" w:hAnsi="Times New Roman"/>
          <w:sz w:val="28"/>
          <w:szCs w:val="28"/>
        </w:rPr>
        <w:t>программой</w:t>
      </w:r>
      <w:proofErr w:type="gramEnd"/>
      <w:r w:rsidRPr="00EC570D">
        <w:rPr>
          <w:rFonts w:ascii="Times New Roman" w:hAnsi="Times New Roman"/>
          <w:sz w:val="28"/>
          <w:szCs w:val="28"/>
        </w:rPr>
        <w:t xml:space="preserve"> и какие изменения хотели бы внести.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Участие в конкурсах.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Эти оценочные материалы помогут определить уровень усвоения программы учащимися и выявить области, требующие дополнительной работы</w:t>
      </w:r>
    </w:p>
    <w:p w:rsidR="00AC12CF" w:rsidRDefault="00AC12CF" w:rsidP="00AC12C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Методические материалы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ИКТ-технология раскрывается в том, что некоторые  задания программы выполняются с помощью персонального компьютера и необходимых программных средств.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</w:t>
      </w:r>
      <w:r w:rsidRPr="00EC570D">
        <w:rPr>
          <w:rFonts w:ascii="Times New Roman" w:hAnsi="Times New Roman"/>
          <w:sz w:val="28"/>
          <w:szCs w:val="28"/>
        </w:rPr>
        <w:lastRenderedPageBreak/>
        <w:t xml:space="preserve">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Дидактическое обеспечение: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>- средства ИКТ на занятиях (презентации, видеофильмы, обучающие игры, ноутбуки телевизор</w:t>
      </w:r>
      <w:proofErr w:type="gramStart"/>
      <w:r w:rsidRPr="00EC570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EC570D">
        <w:rPr>
          <w:rFonts w:ascii="Times New Roman" w:hAnsi="Times New Roman"/>
          <w:sz w:val="28"/>
          <w:szCs w:val="28"/>
        </w:rPr>
        <w:t xml:space="preserve">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технологические карты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- ресурсы сети </w:t>
      </w:r>
      <w:proofErr w:type="spellStart"/>
      <w:r w:rsidRPr="00EC570D">
        <w:rPr>
          <w:rFonts w:ascii="Times New Roman" w:hAnsi="Times New Roman"/>
          <w:sz w:val="28"/>
          <w:szCs w:val="28"/>
        </w:rPr>
        <w:t>Internet</w:t>
      </w:r>
      <w:proofErr w:type="spellEnd"/>
      <w:r w:rsidRPr="00EC570D">
        <w:rPr>
          <w:rFonts w:ascii="Times New Roman" w:hAnsi="Times New Roman"/>
          <w:sz w:val="28"/>
          <w:szCs w:val="28"/>
        </w:rPr>
        <w:t xml:space="preserve"> </w:t>
      </w:r>
    </w:p>
    <w:p w:rsidR="00EC570D" w:rsidRPr="00EC570D" w:rsidRDefault="00EC570D" w:rsidP="00EC570D">
      <w:pPr>
        <w:jc w:val="both"/>
        <w:rPr>
          <w:rFonts w:ascii="Times New Roman" w:hAnsi="Times New Roman"/>
          <w:sz w:val="28"/>
          <w:szCs w:val="28"/>
        </w:rPr>
      </w:pPr>
      <w:r w:rsidRPr="00EC570D">
        <w:rPr>
          <w:rFonts w:ascii="Times New Roman" w:hAnsi="Times New Roman"/>
          <w:sz w:val="28"/>
          <w:szCs w:val="28"/>
        </w:rPr>
        <w:t xml:space="preserve">Использование собственного </w:t>
      </w:r>
      <w:proofErr w:type="spellStart"/>
      <w:r w:rsidRPr="00EC570D">
        <w:rPr>
          <w:rFonts w:ascii="Times New Roman" w:hAnsi="Times New Roman"/>
          <w:sz w:val="28"/>
          <w:szCs w:val="28"/>
        </w:rPr>
        <w:t>презентативного</w:t>
      </w:r>
      <w:proofErr w:type="spellEnd"/>
      <w:r w:rsidRPr="00EC570D">
        <w:rPr>
          <w:rFonts w:ascii="Times New Roman" w:hAnsi="Times New Roman"/>
          <w:sz w:val="28"/>
          <w:szCs w:val="28"/>
        </w:rPr>
        <w:t xml:space="preserve"> материала, собственных разработанных наглядных материалов.</w:t>
      </w:r>
    </w:p>
    <w:p w:rsidR="00AC12CF" w:rsidRPr="00AC12CF" w:rsidRDefault="00AC12CF" w:rsidP="00AC12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2.6. Воспитательный компонент</w:t>
      </w:r>
    </w:p>
    <w:p w:rsidR="00AC12CF" w:rsidRPr="00EC570D" w:rsidRDefault="00AC12CF" w:rsidP="00EC5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2CF" w:rsidRPr="00EC570D" w:rsidRDefault="00AC12CF" w:rsidP="00EC5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70D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2024-2025 год</w:t>
      </w:r>
    </w:p>
    <w:p w:rsidR="00AC12CF" w:rsidRDefault="00AC12CF" w:rsidP="00AC1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2CF" w:rsidRDefault="00AC12CF" w:rsidP="00AC12CF">
      <w:pPr>
        <w:pStyle w:val="aa"/>
        <w:tabs>
          <w:tab w:val="left" w:pos="42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AC12CF" w:rsidRDefault="00AC12CF" w:rsidP="00AC12CF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Осенний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"Здоровым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C12CF" w:rsidTr="00EC570D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2CF" w:rsidRDefault="00AC12CF" w:rsidP="00AC12C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AC12CF" w:rsidRPr="00AC12CF" w:rsidRDefault="00AC12CF" w:rsidP="00AC12CF">
      <w:pPr>
        <w:jc w:val="center"/>
        <w:rPr>
          <w:rFonts w:ascii="Times New Roman" w:hAnsi="Times New Roman"/>
          <w:b/>
          <w:sz w:val="28"/>
          <w:szCs w:val="28"/>
        </w:rPr>
      </w:pPr>
      <w:r w:rsidRPr="00AC12CF">
        <w:rPr>
          <w:rFonts w:ascii="Times New Roman" w:hAnsi="Times New Roman"/>
          <w:b/>
          <w:sz w:val="28"/>
          <w:szCs w:val="28"/>
        </w:rPr>
        <w:t>3. Литература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 xml:space="preserve">1. Программа специальной (коррекционной) общеобразовательной школы VIII вида: 1-4кл.: В 2 сб. / (Раздел «Изобразительное искусство» И.А. </w:t>
      </w:r>
      <w:proofErr w:type="spellStart"/>
      <w:r w:rsidRPr="00AC12CF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AC12CF">
        <w:rPr>
          <w:rFonts w:ascii="Times New Roman" w:hAnsi="Times New Roman"/>
          <w:sz w:val="28"/>
          <w:szCs w:val="28"/>
        </w:rPr>
        <w:t>). /Под ред. В. В. Воронковой. – М.:</w:t>
      </w:r>
      <w:proofErr w:type="spellStart"/>
      <w:r w:rsidRPr="00AC12CF">
        <w:rPr>
          <w:rFonts w:ascii="Times New Roman" w:hAnsi="Times New Roman"/>
          <w:sz w:val="28"/>
          <w:szCs w:val="28"/>
        </w:rPr>
        <w:t>Гуманит</w:t>
      </w:r>
      <w:proofErr w:type="spellEnd"/>
      <w:r w:rsidRPr="00AC12CF">
        <w:rPr>
          <w:rFonts w:ascii="Times New Roman" w:hAnsi="Times New Roman"/>
          <w:sz w:val="28"/>
          <w:szCs w:val="28"/>
        </w:rPr>
        <w:t>. изд. центр ВЛАДОС, 2010. – Сб. 2. – 304 с.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 xml:space="preserve">2. Методическое пособие «Уроки рисования в 1-4 классах вспомогательной школы», под редакцией И.А. </w:t>
      </w:r>
      <w:proofErr w:type="spellStart"/>
      <w:r w:rsidRPr="00AC12CF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AC12CF">
        <w:rPr>
          <w:rFonts w:ascii="Times New Roman" w:hAnsi="Times New Roman"/>
          <w:sz w:val="28"/>
          <w:szCs w:val="28"/>
        </w:rPr>
        <w:t>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3. Пьянкова Н.И. Изобразительное искусство современной школе. Пособие для учителя / Н.И. Пьянкова. – М.: Просвещение. 2008.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 xml:space="preserve">4. Учебное пособие «Изобразительная деятельность в специальной (коррекционной) школе VIII вида» под редакцией И.А. </w:t>
      </w:r>
      <w:proofErr w:type="spellStart"/>
      <w:r w:rsidRPr="00AC12CF">
        <w:rPr>
          <w:rFonts w:ascii="Times New Roman" w:hAnsi="Times New Roman"/>
          <w:sz w:val="28"/>
          <w:szCs w:val="28"/>
        </w:rPr>
        <w:t>Грошенкова</w:t>
      </w:r>
      <w:proofErr w:type="spellEnd"/>
      <w:r w:rsidRPr="00AC12CF">
        <w:rPr>
          <w:rFonts w:ascii="Times New Roman" w:hAnsi="Times New Roman"/>
          <w:sz w:val="28"/>
          <w:szCs w:val="28"/>
        </w:rPr>
        <w:t>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lastRenderedPageBreak/>
        <w:t xml:space="preserve">5.  </w:t>
      </w:r>
      <w:proofErr w:type="spellStart"/>
      <w:r w:rsidRPr="00AC12CF">
        <w:rPr>
          <w:rFonts w:ascii="Times New Roman" w:hAnsi="Times New Roman"/>
          <w:sz w:val="28"/>
          <w:szCs w:val="28"/>
        </w:rPr>
        <w:t>Цквитария</w:t>
      </w:r>
      <w:proofErr w:type="spellEnd"/>
      <w:r w:rsidRPr="00AC12CF">
        <w:rPr>
          <w:rFonts w:ascii="Times New Roman" w:hAnsi="Times New Roman"/>
          <w:sz w:val="28"/>
          <w:szCs w:val="28"/>
        </w:rPr>
        <w:t xml:space="preserve"> Т.А. Нетрадиционные техники рисования. – М.: ТЦ Сфера, 2011. – 128 с.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 xml:space="preserve">6  Чернова, Е. В. Пластилиновые картины. В. Чернова – Ростов н/Д.: Феникс, 2009. – 48с. </w:t>
      </w:r>
    </w:p>
    <w:p w:rsidR="00AC12CF" w:rsidRPr="00AC12CF" w:rsidRDefault="00AC12CF" w:rsidP="00AC12CF">
      <w:pPr>
        <w:rPr>
          <w:rFonts w:ascii="Times New Roman" w:hAnsi="Times New Roman"/>
          <w:sz w:val="28"/>
          <w:szCs w:val="28"/>
        </w:rPr>
      </w:pPr>
      <w:r w:rsidRPr="00AC12CF">
        <w:rPr>
          <w:rFonts w:ascii="Times New Roman" w:hAnsi="Times New Roman"/>
          <w:sz w:val="28"/>
          <w:szCs w:val="28"/>
        </w:rPr>
        <w:t>7.  Энциклопедия художника, Искусство батика, М., 2000.</w:t>
      </w:r>
    </w:p>
    <w:p w:rsidR="00962A7A" w:rsidRPr="00EA4EC2" w:rsidRDefault="00962A7A" w:rsidP="00AC12CF">
      <w:pPr>
        <w:jc w:val="center"/>
        <w:rPr>
          <w:rFonts w:ascii="Times New Roman" w:hAnsi="Times New Roman"/>
          <w:sz w:val="28"/>
          <w:szCs w:val="28"/>
        </w:rPr>
      </w:pPr>
    </w:p>
    <w:sectPr w:rsidR="00962A7A" w:rsidRPr="00EA4EC2" w:rsidSect="00526E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52" w:rsidRDefault="00342952" w:rsidP="00574F14">
      <w:pPr>
        <w:spacing w:after="0" w:line="240" w:lineRule="auto"/>
      </w:pPr>
      <w:r>
        <w:separator/>
      </w:r>
    </w:p>
  </w:endnote>
  <w:endnote w:type="continuationSeparator" w:id="0">
    <w:p w:rsidR="00342952" w:rsidRDefault="00342952" w:rsidP="0057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Devanag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169803"/>
      <w:docPartObj>
        <w:docPartGallery w:val="Page Numbers (Bottom of Page)"/>
        <w:docPartUnique/>
      </w:docPartObj>
    </w:sdtPr>
    <w:sdtEndPr/>
    <w:sdtContent>
      <w:p w:rsidR="00AC12CF" w:rsidRDefault="00AC12CF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24B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C12CF" w:rsidRDefault="00AC12C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52" w:rsidRDefault="00342952" w:rsidP="00574F14">
      <w:pPr>
        <w:spacing w:after="0" w:line="240" w:lineRule="auto"/>
      </w:pPr>
      <w:r>
        <w:separator/>
      </w:r>
    </w:p>
  </w:footnote>
  <w:footnote w:type="continuationSeparator" w:id="0">
    <w:p w:rsidR="00342952" w:rsidRDefault="00342952" w:rsidP="0057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68670E5"/>
    <w:multiLevelType w:val="hybridMultilevel"/>
    <w:tmpl w:val="431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B626D"/>
    <w:multiLevelType w:val="hybridMultilevel"/>
    <w:tmpl w:val="74D0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26E21"/>
    <w:multiLevelType w:val="multilevel"/>
    <w:tmpl w:val="674E8992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cstheme="minorBidi"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Theme="minorHAnsi" w:cstheme="minorBidi" w:hint="default"/>
      </w:rPr>
    </w:lvl>
  </w:abstractNum>
  <w:abstractNum w:abstractNumId="10">
    <w:nsid w:val="29600C09"/>
    <w:multiLevelType w:val="hybridMultilevel"/>
    <w:tmpl w:val="A29CE2BA"/>
    <w:lvl w:ilvl="0" w:tplc="4342ABA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4F855A8"/>
    <w:multiLevelType w:val="multilevel"/>
    <w:tmpl w:val="5328C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F4131D"/>
    <w:multiLevelType w:val="hybridMultilevel"/>
    <w:tmpl w:val="600042A0"/>
    <w:lvl w:ilvl="0" w:tplc="08D2D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164F15"/>
    <w:multiLevelType w:val="multilevel"/>
    <w:tmpl w:val="5328C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1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75909"/>
    <w:multiLevelType w:val="multilevel"/>
    <w:tmpl w:val="3B520860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7" w:hanging="2160"/>
      </w:pPr>
      <w:rPr>
        <w:rFonts w:hint="default"/>
      </w:rPr>
    </w:lvl>
  </w:abstractNum>
  <w:abstractNum w:abstractNumId="33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04465E"/>
    <w:multiLevelType w:val="hybridMultilevel"/>
    <w:tmpl w:val="E880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23"/>
  </w:num>
  <w:num w:numId="4">
    <w:abstractNumId w:val="19"/>
  </w:num>
  <w:num w:numId="5">
    <w:abstractNumId w:val="20"/>
  </w:num>
  <w:num w:numId="6">
    <w:abstractNumId w:val="16"/>
  </w:num>
  <w:num w:numId="7">
    <w:abstractNumId w:val="3"/>
  </w:num>
  <w:num w:numId="8">
    <w:abstractNumId w:val="38"/>
  </w:num>
  <w:num w:numId="9">
    <w:abstractNumId w:val="35"/>
  </w:num>
  <w:num w:numId="10">
    <w:abstractNumId w:val="39"/>
  </w:num>
  <w:num w:numId="11">
    <w:abstractNumId w:val="8"/>
  </w:num>
  <w:num w:numId="12">
    <w:abstractNumId w:val="12"/>
  </w:num>
  <w:num w:numId="13">
    <w:abstractNumId w:val="31"/>
  </w:num>
  <w:num w:numId="14">
    <w:abstractNumId w:val="36"/>
  </w:num>
  <w:num w:numId="15">
    <w:abstractNumId w:val="4"/>
  </w:num>
  <w:num w:numId="16">
    <w:abstractNumId w:val="22"/>
  </w:num>
  <w:num w:numId="17">
    <w:abstractNumId w:val="18"/>
  </w:num>
  <w:num w:numId="18">
    <w:abstractNumId w:val="2"/>
  </w:num>
  <w:num w:numId="19">
    <w:abstractNumId w:val="11"/>
  </w:num>
  <w:num w:numId="20">
    <w:abstractNumId w:val="13"/>
  </w:num>
  <w:num w:numId="21">
    <w:abstractNumId w:val="25"/>
  </w:num>
  <w:num w:numId="22">
    <w:abstractNumId w:val="24"/>
  </w:num>
  <w:num w:numId="23">
    <w:abstractNumId w:val="27"/>
  </w:num>
  <w:num w:numId="24">
    <w:abstractNumId w:val="15"/>
  </w:num>
  <w:num w:numId="25">
    <w:abstractNumId w:val="37"/>
  </w:num>
  <w:num w:numId="26">
    <w:abstractNumId w:val="6"/>
  </w:num>
  <w:num w:numId="27">
    <w:abstractNumId w:val="17"/>
  </w:num>
  <w:num w:numId="28">
    <w:abstractNumId w:val="29"/>
  </w:num>
  <w:num w:numId="29">
    <w:abstractNumId w:val="33"/>
  </w:num>
  <w:num w:numId="30">
    <w:abstractNumId w:val="26"/>
  </w:num>
  <w:num w:numId="31">
    <w:abstractNumId w:val="0"/>
  </w:num>
  <w:num w:numId="32">
    <w:abstractNumId w:val="1"/>
  </w:num>
  <w:num w:numId="33">
    <w:abstractNumId w:val="21"/>
  </w:num>
  <w:num w:numId="34">
    <w:abstractNumId w:val="5"/>
  </w:num>
  <w:num w:numId="35">
    <w:abstractNumId w:val="32"/>
  </w:num>
  <w:num w:numId="36">
    <w:abstractNumId w:val="10"/>
  </w:num>
  <w:num w:numId="37">
    <w:abstractNumId w:val="28"/>
  </w:num>
  <w:num w:numId="38">
    <w:abstractNumId w:val="3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8E"/>
    <w:rsid w:val="00066470"/>
    <w:rsid w:val="0008501E"/>
    <w:rsid w:val="000B3EB7"/>
    <w:rsid w:val="000B49FD"/>
    <w:rsid w:val="000D65CB"/>
    <w:rsid w:val="000E5936"/>
    <w:rsid w:val="000F1F04"/>
    <w:rsid w:val="000F2486"/>
    <w:rsid w:val="001019D8"/>
    <w:rsid w:val="001209F8"/>
    <w:rsid w:val="00124DB6"/>
    <w:rsid w:val="00135792"/>
    <w:rsid w:val="00146702"/>
    <w:rsid w:val="00154893"/>
    <w:rsid w:val="001635C5"/>
    <w:rsid w:val="00192EF1"/>
    <w:rsid w:val="001955F1"/>
    <w:rsid w:val="001A4A2B"/>
    <w:rsid w:val="001B41D5"/>
    <w:rsid w:val="001B7857"/>
    <w:rsid w:val="001C0046"/>
    <w:rsid w:val="001C4A86"/>
    <w:rsid w:val="001D057D"/>
    <w:rsid w:val="001D0865"/>
    <w:rsid w:val="001D2F54"/>
    <w:rsid w:val="001F0C06"/>
    <w:rsid w:val="00235B54"/>
    <w:rsid w:val="00246E2A"/>
    <w:rsid w:val="00261375"/>
    <w:rsid w:val="0029205E"/>
    <w:rsid w:val="002A1DB9"/>
    <w:rsid w:val="002A651B"/>
    <w:rsid w:val="002A756F"/>
    <w:rsid w:val="002B042C"/>
    <w:rsid w:val="002B62AC"/>
    <w:rsid w:val="002C78E1"/>
    <w:rsid w:val="002D3875"/>
    <w:rsid w:val="0033636F"/>
    <w:rsid w:val="00336BD7"/>
    <w:rsid w:val="00341474"/>
    <w:rsid w:val="00342952"/>
    <w:rsid w:val="00372D27"/>
    <w:rsid w:val="00391ED7"/>
    <w:rsid w:val="00393D3B"/>
    <w:rsid w:val="003B712F"/>
    <w:rsid w:val="003B779B"/>
    <w:rsid w:val="003D5352"/>
    <w:rsid w:val="00400982"/>
    <w:rsid w:val="0041201E"/>
    <w:rsid w:val="004538F7"/>
    <w:rsid w:val="004560B8"/>
    <w:rsid w:val="00461237"/>
    <w:rsid w:val="00481B31"/>
    <w:rsid w:val="004A5D4B"/>
    <w:rsid w:val="004B47CE"/>
    <w:rsid w:val="00510602"/>
    <w:rsid w:val="00521AE1"/>
    <w:rsid w:val="0052471E"/>
    <w:rsid w:val="00526EF7"/>
    <w:rsid w:val="00557859"/>
    <w:rsid w:val="00571CA5"/>
    <w:rsid w:val="00574F14"/>
    <w:rsid w:val="00575365"/>
    <w:rsid w:val="00595125"/>
    <w:rsid w:val="005A3BD1"/>
    <w:rsid w:val="005D7A46"/>
    <w:rsid w:val="00605602"/>
    <w:rsid w:val="00625EF7"/>
    <w:rsid w:val="00692CA5"/>
    <w:rsid w:val="006B4944"/>
    <w:rsid w:val="006B5550"/>
    <w:rsid w:val="006C34A3"/>
    <w:rsid w:val="006D5C1D"/>
    <w:rsid w:val="006E1C42"/>
    <w:rsid w:val="0070054A"/>
    <w:rsid w:val="00701EB2"/>
    <w:rsid w:val="00717A4F"/>
    <w:rsid w:val="0073084B"/>
    <w:rsid w:val="00734740"/>
    <w:rsid w:val="00761700"/>
    <w:rsid w:val="00776629"/>
    <w:rsid w:val="00783B2F"/>
    <w:rsid w:val="007B2CA5"/>
    <w:rsid w:val="007C3567"/>
    <w:rsid w:val="007E3356"/>
    <w:rsid w:val="007E7EED"/>
    <w:rsid w:val="007F43D3"/>
    <w:rsid w:val="00800D2B"/>
    <w:rsid w:val="00803A0D"/>
    <w:rsid w:val="00804755"/>
    <w:rsid w:val="00824BF7"/>
    <w:rsid w:val="00871C76"/>
    <w:rsid w:val="0088041B"/>
    <w:rsid w:val="00882163"/>
    <w:rsid w:val="008946C1"/>
    <w:rsid w:val="008A6DA9"/>
    <w:rsid w:val="008B506D"/>
    <w:rsid w:val="008D4DCB"/>
    <w:rsid w:val="008E1D7F"/>
    <w:rsid w:val="0093200C"/>
    <w:rsid w:val="009440A3"/>
    <w:rsid w:val="00950481"/>
    <w:rsid w:val="009534B1"/>
    <w:rsid w:val="009565FA"/>
    <w:rsid w:val="0096097F"/>
    <w:rsid w:val="00962A7A"/>
    <w:rsid w:val="00962E2B"/>
    <w:rsid w:val="009966C6"/>
    <w:rsid w:val="0099713F"/>
    <w:rsid w:val="009B4961"/>
    <w:rsid w:val="009B7C7E"/>
    <w:rsid w:val="009C59DE"/>
    <w:rsid w:val="009D588F"/>
    <w:rsid w:val="009D757E"/>
    <w:rsid w:val="00A13709"/>
    <w:rsid w:val="00A15D93"/>
    <w:rsid w:val="00A31D5B"/>
    <w:rsid w:val="00A95E83"/>
    <w:rsid w:val="00AB40F6"/>
    <w:rsid w:val="00AC12CF"/>
    <w:rsid w:val="00AF4AF1"/>
    <w:rsid w:val="00B31B8E"/>
    <w:rsid w:val="00B56764"/>
    <w:rsid w:val="00B62F5B"/>
    <w:rsid w:val="00B715F9"/>
    <w:rsid w:val="00B75166"/>
    <w:rsid w:val="00B83FBE"/>
    <w:rsid w:val="00C01970"/>
    <w:rsid w:val="00C01983"/>
    <w:rsid w:val="00C0674C"/>
    <w:rsid w:val="00C10525"/>
    <w:rsid w:val="00C377AF"/>
    <w:rsid w:val="00C42788"/>
    <w:rsid w:val="00C61E86"/>
    <w:rsid w:val="00CA51FB"/>
    <w:rsid w:val="00CA7748"/>
    <w:rsid w:val="00CB498F"/>
    <w:rsid w:val="00CB5E5B"/>
    <w:rsid w:val="00CC3521"/>
    <w:rsid w:val="00CD0685"/>
    <w:rsid w:val="00CD1949"/>
    <w:rsid w:val="00CD5015"/>
    <w:rsid w:val="00CF38A7"/>
    <w:rsid w:val="00CF48E5"/>
    <w:rsid w:val="00D14868"/>
    <w:rsid w:val="00D3385C"/>
    <w:rsid w:val="00D45FC6"/>
    <w:rsid w:val="00D54CAA"/>
    <w:rsid w:val="00D63300"/>
    <w:rsid w:val="00DA4740"/>
    <w:rsid w:val="00DB77CF"/>
    <w:rsid w:val="00DB793F"/>
    <w:rsid w:val="00DC4BBA"/>
    <w:rsid w:val="00DD005A"/>
    <w:rsid w:val="00DD6867"/>
    <w:rsid w:val="00E01CB9"/>
    <w:rsid w:val="00E20411"/>
    <w:rsid w:val="00E25507"/>
    <w:rsid w:val="00E25564"/>
    <w:rsid w:val="00E330D3"/>
    <w:rsid w:val="00E345A9"/>
    <w:rsid w:val="00E5462E"/>
    <w:rsid w:val="00E71785"/>
    <w:rsid w:val="00E85A1A"/>
    <w:rsid w:val="00E876DA"/>
    <w:rsid w:val="00EA088F"/>
    <w:rsid w:val="00EA4EC2"/>
    <w:rsid w:val="00EB5C91"/>
    <w:rsid w:val="00EC570D"/>
    <w:rsid w:val="00ED1BAC"/>
    <w:rsid w:val="00EE1360"/>
    <w:rsid w:val="00EF6D86"/>
    <w:rsid w:val="00F0018E"/>
    <w:rsid w:val="00F015C4"/>
    <w:rsid w:val="00F14C95"/>
    <w:rsid w:val="00F23B21"/>
    <w:rsid w:val="00F2414A"/>
    <w:rsid w:val="00F51DDB"/>
    <w:rsid w:val="00F678C1"/>
    <w:rsid w:val="00F771CE"/>
    <w:rsid w:val="00F824BE"/>
    <w:rsid w:val="00F84EF7"/>
    <w:rsid w:val="00FB5463"/>
    <w:rsid w:val="00FB720D"/>
    <w:rsid w:val="00FC3B28"/>
    <w:rsid w:val="00FE27E5"/>
    <w:rsid w:val="00FF1E47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0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A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A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574F14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574F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4F1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4F14"/>
    <w:rPr>
      <w:vertAlign w:val="superscript"/>
    </w:rPr>
  </w:style>
  <w:style w:type="paragraph" w:styleId="aa">
    <w:name w:val="Normal (Web)"/>
    <w:basedOn w:val="a"/>
    <w:rsid w:val="0099713F"/>
    <w:pPr>
      <w:suppressAutoHyphens/>
      <w:autoSpaceDN w:val="0"/>
      <w:spacing w:before="280" w:after="280" w:line="240" w:lineRule="auto"/>
      <w:textAlignment w:val="baseline"/>
    </w:pPr>
    <w:rPr>
      <w:rFonts w:ascii="Liberation Serif" w:hAnsi="Liberation Serif" w:cs="Droid Sans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0674C"/>
    <w:rPr>
      <w:b/>
      <w:bCs/>
    </w:rPr>
  </w:style>
  <w:style w:type="paragraph" w:customStyle="1" w:styleId="TableContents">
    <w:name w:val="Table Contents"/>
    <w:basedOn w:val="a"/>
    <w:uiPriority w:val="99"/>
    <w:rsid w:val="00C067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C067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067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C0674C"/>
  </w:style>
  <w:style w:type="character" w:styleId="ad">
    <w:name w:val="Hyperlink"/>
    <w:basedOn w:val="a0"/>
    <w:uiPriority w:val="99"/>
    <w:unhideWhenUsed/>
    <w:rsid w:val="00C0674C"/>
    <w:rPr>
      <w:color w:val="0000FF"/>
      <w:u w:val="single"/>
    </w:rPr>
  </w:style>
  <w:style w:type="character" w:styleId="ae">
    <w:name w:val="Emphasis"/>
    <w:basedOn w:val="a0"/>
    <w:uiPriority w:val="20"/>
    <w:qFormat/>
    <w:rsid w:val="00C0674C"/>
    <w:rPr>
      <w:i/>
      <w:iCs/>
    </w:rPr>
  </w:style>
  <w:style w:type="paragraph" w:customStyle="1" w:styleId="c32">
    <w:name w:val="c3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0674C"/>
  </w:style>
  <w:style w:type="paragraph" w:customStyle="1" w:styleId="c3">
    <w:name w:val="c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674C"/>
  </w:style>
  <w:style w:type="paragraph" w:customStyle="1" w:styleId="c0">
    <w:name w:val="c0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0674C"/>
  </w:style>
  <w:style w:type="paragraph" w:customStyle="1" w:styleId="c13">
    <w:name w:val="c1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C0674C"/>
  </w:style>
  <w:style w:type="character" w:customStyle="1" w:styleId="FontStyle80">
    <w:name w:val="Font Style80"/>
    <w:uiPriority w:val="99"/>
    <w:qFormat/>
    <w:rsid w:val="00C0674C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rsid w:val="00C0674C"/>
  </w:style>
  <w:style w:type="paragraph" w:styleId="af1">
    <w:name w:val="footer"/>
    <w:basedOn w:val="a"/>
    <w:link w:val="af2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C0674C"/>
  </w:style>
  <w:style w:type="character" w:customStyle="1" w:styleId="af3">
    <w:name w:val="Основной текст Знак"/>
    <w:basedOn w:val="a0"/>
    <w:link w:val="af4"/>
    <w:semiHidden/>
    <w:rsid w:val="00C067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4">
    <w:name w:val="Body Text"/>
    <w:basedOn w:val="a"/>
    <w:link w:val="af3"/>
    <w:semiHidden/>
    <w:unhideWhenUsed/>
    <w:rsid w:val="00C0674C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C0674C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C0674C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customStyle="1" w:styleId="c1">
    <w:name w:val="c1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page number"/>
    <w:basedOn w:val="a0"/>
    <w:rsid w:val="00C0674C"/>
  </w:style>
  <w:style w:type="character" w:customStyle="1" w:styleId="af6">
    <w:name w:val="Основной текст_"/>
    <w:basedOn w:val="a0"/>
    <w:link w:val="11"/>
    <w:rsid w:val="001955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1955F1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1955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1955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table" w:styleId="af9">
    <w:name w:val="Table Grid"/>
    <w:basedOn w:val="a1"/>
    <w:uiPriority w:val="59"/>
    <w:rsid w:val="00FE2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F4AF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0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A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A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574F14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574F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4F1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4F14"/>
    <w:rPr>
      <w:vertAlign w:val="superscript"/>
    </w:rPr>
  </w:style>
  <w:style w:type="paragraph" w:styleId="aa">
    <w:name w:val="Normal (Web)"/>
    <w:basedOn w:val="a"/>
    <w:rsid w:val="0099713F"/>
    <w:pPr>
      <w:suppressAutoHyphens/>
      <w:autoSpaceDN w:val="0"/>
      <w:spacing w:before="280" w:after="280" w:line="240" w:lineRule="auto"/>
      <w:textAlignment w:val="baseline"/>
    </w:pPr>
    <w:rPr>
      <w:rFonts w:ascii="Liberation Serif" w:hAnsi="Liberation Serif" w:cs="Droid Sans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0674C"/>
    <w:rPr>
      <w:b/>
      <w:bCs/>
    </w:rPr>
  </w:style>
  <w:style w:type="paragraph" w:customStyle="1" w:styleId="TableContents">
    <w:name w:val="Table Contents"/>
    <w:basedOn w:val="a"/>
    <w:uiPriority w:val="99"/>
    <w:rsid w:val="00C067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C067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067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C0674C"/>
  </w:style>
  <w:style w:type="character" w:styleId="ad">
    <w:name w:val="Hyperlink"/>
    <w:basedOn w:val="a0"/>
    <w:uiPriority w:val="99"/>
    <w:unhideWhenUsed/>
    <w:rsid w:val="00C0674C"/>
    <w:rPr>
      <w:color w:val="0000FF"/>
      <w:u w:val="single"/>
    </w:rPr>
  </w:style>
  <w:style w:type="character" w:styleId="ae">
    <w:name w:val="Emphasis"/>
    <w:basedOn w:val="a0"/>
    <w:uiPriority w:val="20"/>
    <w:qFormat/>
    <w:rsid w:val="00C0674C"/>
    <w:rPr>
      <w:i/>
      <w:iCs/>
    </w:rPr>
  </w:style>
  <w:style w:type="paragraph" w:customStyle="1" w:styleId="c32">
    <w:name w:val="c3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0674C"/>
  </w:style>
  <w:style w:type="paragraph" w:customStyle="1" w:styleId="c3">
    <w:name w:val="c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C0674C"/>
  </w:style>
  <w:style w:type="paragraph" w:customStyle="1" w:styleId="c0">
    <w:name w:val="c0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0674C"/>
  </w:style>
  <w:style w:type="paragraph" w:customStyle="1" w:styleId="c13">
    <w:name w:val="c1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C0674C"/>
  </w:style>
  <w:style w:type="character" w:customStyle="1" w:styleId="FontStyle80">
    <w:name w:val="Font Style80"/>
    <w:uiPriority w:val="99"/>
    <w:qFormat/>
    <w:rsid w:val="00C0674C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rsid w:val="00C0674C"/>
  </w:style>
  <w:style w:type="paragraph" w:styleId="af1">
    <w:name w:val="footer"/>
    <w:basedOn w:val="a"/>
    <w:link w:val="af2"/>
    <w:uiPriority w:val="99"/>
    <w:unhideWhenUsed/>
    <w:rsid w:val="00C067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C0674C"/>
  </w:style>
  <w:style w:type="character" w:customStyle="1" w:styleId="af3">
    <w:name w:val="Основной текст Знак"/>
    <w:basedOn w:val="a0"/>
    <w:link w:val="af4"/>
    <w:semiHidden/>
    <w:rsid w:val="00C067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4">
    <w:name w:val="Body Text"/>
    <w:basedOn w:val="a"/>
    <w:link w:val="af3"/>
    <w:semiHidden/>
    <w:unhideWhenUsed/>
    <w:rsid w:val="00C0674C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uiPriority w:val="99"/>
    <w:semiHidden/>
    <w:rsid w:val="00C0674C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C0674C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customStyle="1" w:styleId="c1">
    <w:name w:val="c1"/>
    <w:basedOn w:val="a"/>
    <w:rsid w:val="00C0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page number"/>
    <w:basedOn w:val="a0"/>
    <w:rsid w:val="00C0674C"/>
  </w:style>
  <w:style w:type="character" w:customStyle="1" w:styleId="af6">
    <w:name w:val="Основной текст_"/>
    <w:basedOn w:val="a0"/>
    <w:link w:val="11"/>
    <w:rsid w:val="001955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1955F1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1955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1955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table" w:styleId="af9">
    <w:name w:val="Table Grid"/>
    <w:basedOn w:val="a1"/>
    <w:uiPriority w:val="59"/>
    <w:rsid w:val="00FE2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F4AF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F31A-1D8A-4851-B58F-94B67169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DT_3</cp:lastModifiedBy>
  <cp:revision>4</cp:revision>
  <cp:lastPrinted>2024-01-19T07:40:00Z</cp:lastPrinted>
  <dcterms:created xsi:type="dcterms:W3CDTF">2024-09-19T07:59:00Z</dcterms:created>
  <dcterms:modified xsi:type="dcterms:W3CDTF">2024-09-19T09:36:00Z</dcterms:modified>
</cp:coreProperties>
</file>